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A116C" w14:textId="77777777" w:rsidR="00AD2ACF" w:rsidRPr="00851883" w:rsidRDefault="00AD2ACF" w:rsidP="00AD2ACF">
      <w:pPr>
        <w:ind w:left="5948" w:right="108"/>
        <w:jc w:val="right"/>
        <w:rPr>
          <w:rFonts w:ascii="Arial" w:hAnsi="Arial" w:cs="Arial"/>
          <w:i/>
          <w:color w:val="000000" w:themeColor="text1"/>
          <w:sz w:val="24"/>
          <w:szCs w:val="24"/>
        </w:rPr>
      </w:pPr>
      <w:r w:rsidRPr="00851883">
        <w:rPr>
          <w:rFonts w:ascii="Arial" w:hAnsi="Arial" w:cs="Arial"/>
          <w:i/>
          <w:color w:val="000000" w:themeColor="text1"/>
          <w:sz w:val="24"/>
          <w:szCs w:val="24"/>
        </w:rPr>
        <w:t>Приложение №1</w:t>
      </w:r>
    </w:p>
    <w:p w14:paraId="41DB4655" w14:textId="77777777" w:rsidR="00AD2ACF" w:rsidRPr="00851883" w:rsidRDefault="00AD2ACF" w:rsidP="00AD2ACF">
      <w:pPr>
        <w:ind w:left="5948" w:right="108"/>
        <w:jc w:val="right"/>
        <w:rPr>
          <w:rFonts w:ascii="Arial" w:hAnsi="Arial" w:cs="Arial"/>
          <w:i/>
          <w:color w:val="000000" w:themeColor="text1"/>
          <w:sz w:val="24"/>
          <w:szCs w:val="24"/>
        </w:rPr>
      </w:pPr>
      <w:r w:rsidRPr="00851883">
        <w:rPr>
          <w:rFonts w:ascii="Arial" w:hAnsi="Arial" w:cs="Arial"/>
          <w:i/>
          <w:color w:val="000000" w:themeColor="text1"/>
          <w:sz w:val="24"/>
          <w:szCs w:val="24"/>
        </w:rPr>
        <w:t>к объявлению</w:t>
      </w:r>
    </w:p>
    <w:p w14:paraId="14260C83" w14:textId="77777777" w:rsidR="00AD2ACF" w:rsidRPr="00851883" w:rsidRDefault="00AD2ACF" w:rsidP="00AD2ACF">
      <w:pPr>
        <w:ind w:left="5948" w:right="108"/>
        <w:jc w:val="right"/>
        <w:rPr>
          <w:rFonts w:ascii="Arial" w:hAnsi="Arial" w:cs="Arial"/>
          <w:b/>
          <w:bCs/>
          <w:i/>
          <w:color w:val="000000" w:themeColor="text1"/>
          <w:sz w:val="24"/>
          <w:szCs w:val="24"/>
        </w:rPr>
      </w:pPr>
    </w:p>
    <w:p w14:paraId="12BACB12" w14:textId="77777777" w:rsidR="00AD2ACF" w:rsidRPr="00851883" w:rsidRDefault="00AD2ACF" w:rsidP="00AD2ACF">
      <w:pPr>
        <w:tabs>
          <w:tab w:val="left" w:pos="887"/>
        </w:tabs>
        <w:spacing w:before="136"/>
        <w:ind w:right="108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883">
        <w:rPr>
          <w:rFonts w:ascii="Arial" w:hAnsi="Arial" w:cs="Arial"/>
          <w:b/>
          <w:color w:val="000000" w:themeColor="text1"/>
          <w:sz w:val="24"/>
          <w:szCs w:val="24"/>
        </w:rPr>
        <w:t>Перечень документов, необходимых для экспертизы заявки</w:t>
      </w:r>
    </w:p>
    <w:p w14:paraId="230D1DF9" w14:textId="77777777" w:rsidR="00AD2ACF" w:rsidRPr="00851883" w:rsidRDefault="00AD2ACF" w:rsidP="00AD2ACF">
      <w:pPr>
        <w:tabs>
          <w:tab w:val="left" w:pos="887"/>
        </w:tabs>
        <w:spacing w:before="136"/>
        <w:ind w:right="1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4943A848" w14:textId="77777777" w:rsidR="00AD2ACF" w:rsidRPr="00851883" w:rsidRDefault="00AD2ACF" w:rsidP="00AD2ACF">
      <w:pPr>
        <w:pStyle w:val="a3"/>
        <w:widowControl w:val="0"/>
        <w:numPr>
          <w:ilvl w:val="0"/>
          <w:numId w:val="1"/>
        </w:numPr>
        <w:tabs>
          <w:tab w:val="left" w:pos="1172"/>
        </w:tabs>
        <w:autoSpaceDE w:val="0"/>
        <w:autoSpaceDN w:val="0"/>
        <w:spacing w:after="0" w:line="240" w:lineRule="auto"/>
        <w:ind w:right="108"/>
        <w:jc w:val="both"/>
        <w:rPr>
          <w:rFonts w:ascii="Arial" w:hAnsi="Arial" w:cs="Arial"/>
          <w:color w:val="000000" w:themeColor="text1"/>
        </w:rPr>
      </w:pPr>
      <w:r w:rsidRPr="00851883">
        <w:rPr>
          <w:rFonts w:ascii="Arial" w:hAnsi="Arial" w:cs="Arial"/>
          <w:color w:val="000000" w:themeColor="text1"/>
        </w:rPr>
        <w:t>Заявка на реализацию инвестиционного проекта</w:t>
      </w:r>
      <w:r w:rsidRPr="0057515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lang w:val="kk-KZ"/>
        </w:rPr>
        <w:t>и вопросник (</w:t>
      </w:r>
      <w:r>
        <w:rPr>
          <w:rFonts w:ascii="Arial" w:hAnsi="Arial" w:cs="Arial"/>
          <w:color w:val="000000" w:themeColor="text1"/>
          <w:lang w:val="en-US"/>
        </w:rPr>
        <w:t>KYC</w:t>
      </w:r>
      <w:r>
        <w:rPr>
          <w:rFonts w:ascii="Arial" w:hAnsi="Arial" w:cs="Arial"/>
          <w:color w:val="000000" w:themeColor="text1"/>
        </w:rPr>
        <w:t xml:space="preserve">) </w:t>
      </w:r>
      <w:r w:rsidRPr="00851883">
        <w:rPr>
          <w:rFonts w:ascii="Arial" w:hAnsi="Arial" w:cs="Arial"/>
          <w:color w:val="000000" w:themeColor="text1"/>
        </w:rPr>
        <w:t>оформленн</w:t>
      </w:r>
      <w:r>
        <w:rPr>
          <w:rFonts w:ascii="Arial" w:hAnsi="Arial" w:cs="Arial"/>
          <w:color w:val="000000" w:themeColor="text1"/>
        </w:rPr>
        <w:t>ые</w:t>
      </w:r>
      <w:r w:rsidRPr="00851883">
        <w:rPr>
          <w:rFonts w:ascii="Arial" w:hAnsi="Arial" w:cs="Arial"/>
          <w:color w:val="000000" w:themeColor="text1"/>
        </w:rPr>
        <w:t xml:space="preserve"> согласно Приложению №2</w:t>
      </w:r>
      <w:r>
        <w:rPr>
          <w:rFonts w:ascii="Arial" w:hAnsi="Arial" w:cs="Arial"/>
          <w:color w:val="000000" w:themeColor="text1"/>
        </w:rPr>
        <w:t>, №3</w:t>
      </w:r>
      <w:r w:rsidRPr="00851883">
        <w:rPr>
          <w:rFonts w:ascii="Arial" w:hAnsi="Arial" w:cs="Arial"/>
          <w:color w:val="000000" w:themeColor="text1"/>
        </w:rPr>
        <w:t xml:space="preserve"> к настоящему объявлению;</w:t>
      </w:r>
    </w:p>
    <w:p w14:paraId="439BAF4B" w14:textId="77777777" w:rsidR="00AD2ACF" w:rsidRPr="00851883" w:rsidRDefault="00AD2ACF" w:rsidP="00AD2ACF">
      <w:pPr>
        <w:pStyle w:val="a3"/>
        <w:widowControl w:val="0"/>
        <w:numPr>
          <w:ilvl w:val="0"/>
          <w:numId w:val="1"/>
        </w:numPr>
        <w:tabs>
          <w:tab w:val="left" w:pos="1172"/>
        </w:tabs>
        <w:autoSpaceDE w:val="0"/>
        <w:autoSpaceDN w:val="0"/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851883">
        <w:rPr>
          <w:rFonts w:ascii="Arial" w:hAnsi="Arial" w:cs="Arial"/>
          <w:color w:val="000000" w:themeColor="text1"/>
        </w:rPr>
        <w:t>Для</w:t>
      </w:r>
      <w:r w:rsidRPr="00851883">
        <w:rPr>
          <w:rFonts w:ascii="Arial" w:hAnsi="Arial" w:cs="Arial"/>
          <w:color w:val="000000" w:themeColor="text1"/>
          <w:spacing w:val="13"/>
        </w:rPr>
        <w:t xml:space="preserve"> </w:t>
      </w:r>
      <w:r w:rsidRPr="00851883">
        <w:rPr>
          <w:rFonts w:ascii="Arial" w:hAnsi="Arial" w:cs="Arial"/>
          <w:color w:val="000000" w:themeColor="text1"/>
        </w:rPr>
        <w:t>юридических</w:t>
      </w:r>
      <w:r w:rsidRPr="00851883">
        <w:rPr>
          <w:rFonts w:ascii="Arial" w:hAnsi="Arial" w:cs="Arial"/>
          <w:color w:val="000000" w:themeColor="text1"/>
          <w:spacing w:val="15"/>
        </w:rPr>
        <w:t xml:space="preserve"> </w:t>
      </w:r>
      <w:r w:rsidRPr="00851883">
        <w:rPr>
          <w:rFonts w:ascii="Arial" w:hAnsi="Arial" w:cs="Arial"/>
          <w:color w:val="000000" w:themeColor="text1"/>
        </w:rPr>
        <w:t>лиц</w:t>
      </w:r>
      <w:r w:rsidRPr="00851883">
        <w:rPr>
          <w:rFonts w:ascii="Arial" w:hAnsi="Arial" w:cs="Arial"/>
          <w:color w:val="000000" w:themeColor="text1"/>
          <w:spacing w:val="12"/>
        </w:rPr>
        <w:t xml:space="preserve"> </w:t>
      </w:r>
      <w:r w:rsidRPr="00851883">
        <w:rPr>
          <w:rFonts w:ascii="Arial" w:hAnsi="Arial" w:cs="Arial"/>
          <w:color w:val="000000" w:themeColor="text1"/>
        </w:rPr>
        <w:t>-</w:t>
      </w:r>
      <w:r w:rsidRPr="00851883">
        <w:rPr>
          <w:rFonts w:ascii="Arial" w:hAnsi="Arial" w:cs="Arial"/>
          <w:color w:val="000000" w:themeColor="text1"/>
          <w:spacing w:val="13"/>
        </w:rPr>
        <w:t xml:space="preserve"> </w:t>
      </w:r>
      <w:r w:rsidRPr="00851883">
        <w:rPr>
          <w:rFonts w:ascii="Arial" w:hAnsi="Arial" w:cs="Arial"/>
          <w:color w:val="000000" w:themeColor="text1"/>
        </w:rPr>
        <w:t>свидетельство/справка</w:t>
      </w:r>
      <w:r w:rsidRPr="00851883">
        <w:rPr>
          <w:rFonts w:ascii="Arial" w:hAnsi="Arial" w:cs="Arial"/>
          <w:color w:val="000000" w:themeColor="text1"/>
          <w:spacing w:val="13"/>
        </w:rPr>
        <w:t xml:space="preserve"> </w:t>
      </w:r>
      <w:r w:rsidRPr="00851883">
        <w:rPr>
          <w:rFonts w:ascii="Arial" w:hAnsi="Arial" w:cs="Arial"/>
          <w:color w:val="000000" w:themeColor="text1"/>
        </w:rPr>
        <w:t>о</w:t>
      </w:r>
      <w:r w:rsidRPr="00851883">
        <w:rPr>
          <w:rFonts w:ascii="Arial" w:hAnsi="Arial" w:cs="Arial"/>
          <w:color w:val="000000" w:themeColor="text1"/>
          <w:spacing w:val="13"/>
        </w:rPr>
        <w:t xml:space="preserve"> </w:t>
      </w:r>
      <w:r w:rsidRPr="00851883">
        <w:rPr>
          <w:rFonts w:ascii="Arial" w:hAnsi="Arial" w:cs="Arial"/>
          <w:color w:val="000000" w:themeColor="text1"/>
        </w:rPr>
        <w:t>государственной</w:t>
      </w:r>
      <w:r w:rsidRPr="00851883">
        <w:rPr>
          <w:rFonts w:ascii="Arial" w:hAnsi="Arial" w:cs="Arial"/>
          <w:color w:val="000000" w:themeColor="text1"/>
          <w:spacing w:val="16"/>
        </w:rPr>
        <w:t xml:space="preserve"> </w:t>
      </w:r>
      <w:r w:rsidRPr="00851883">
        <w:rPr>
          <w:rFonts w:ascii="Arial" w:hAnsi="Arial" w:cs="Arial"/>
          <w:color w:val="000000" w:themeColor="text1"/>
        </w:rPr>
        <w:t>регистрации/перерегистрации юридического лица, с указанием состава учредителей; устав (со всеми изменениями и дополнениями); копии удостоверений личности учредителей, первого</w:t>
      </w:r>
      <w:r w:rsidRPr="00851883">
        <w:rPr>
          <w:rFonts w:ascii="Arial" w:hAnsi="Arial" w:cs="Arial"/>
          <w:color w:val="000000" w:themeColor="text1"/>
          <w:spacing w:val="-11"/>
        </w:rPr>
        <w:t xml:space="preserve"> </w:t>
      </w:r>
      <w:r w:rsidRPr="00851883">
        <w:rPr>
          <w:rFonts w:ascii="Arial" w:hAnsi="Arial" w:cs="Arial"/>
          <w:color w:val="000000" w:themeColor="text1"/>
        </w:rPr>
        <w:t>руководителя;</w:t>
      </w:r>
      <w:r w:rsidRPr="00851883">
        <w:rPr>
          <w:rFonts w:ascii="Arial" w:hAnsi="Arial" w:cs="Arial"/>
          <w:color w:val="000000" w:themeColor="text1"/>
          <w:spacing w:val="-8"/>
        </w:rPr>
        <w:t xml:space="preserve"> </w:t>
      </w:r>
      <w:r w:rsidRPr="00851883">
        <w:rPr>
          <w:rFonts w:ascii="Arial" w:hAnsi="Arial" w:cs="Arial"/>
          <w:color w:val="000000" w:themeColor="text1"/>
        </w:rPr>
        <w:t>приказ</w:t>
      </w:r>
      <w:r w:rsidRPr="00851883">
        <w:rPr>
          <w:rFonts w:ascii="Arial" w:hAnsi="Arial" w:cs="Arial"/>
          <w:color w:val="000000" w:themeColor="text1"/>
          <w:spacing w:val="-9"/>
        </w:rPr>
        <w:t xml:space="preserve"> </w:t>
      </w:r>
      <w:r w:rsidRPr="00851883">
        <w:rPr>
          <w:rFonts w:ascii="Arial" w:hAnsi="Arial" w:cs="Arial"/>
          <w:color w:val="000000" w:themeColor="text1"/>
        </w:rPr>
        <w:t>о</w:t>
      </w:r>
      <w:r w:rsidRPr="00851883">
        <w:rPr>
          <w:rFonts w:ascii="Arial" w:hAnsi="Arial" w:cs="Arial"/>
          <w:color w:val="000000" w:themeColor="text1"/>
          <w:spacing w:val="-11"/>
        </w:rPr>
        <w:t xml:space="preserve"> </w:t>
      </w:r>
      <w:r w:rsidRPr="00851883">
        <w:rPr>
          <w:rFonts w:ascii="Arial" w:hAnsi="Arial" w:cs="Arial"/>
          <w:color w:val="000000" w:themeColor="text1"/>
        </w:rPr>
        <w:t>назначении</w:t>
      </w:r>
      <w:r w:rsidRPr="00851883">
        <w:rPr>
          <w:rFonts w:ascii="Arial" w:hAnsi="Arial" w:cs="Arial"/>
          <w:color w:val="000000" w:themeColor="text1"/>
          <w:spacing w:val="-11"/>
        </w:rPr>
        <w:t xml:space="preserve"> </w:t>
      </w:r>
      <w:r w:rsidRPr="00851883">
        <w:rPr>
          <w:rFonts w:ascii="Arial" w:hAnsi="Arial" w:cs="Arial"/>
          <w:color w:val="000000" w:themeColor="text1"/>
        </w:rPr>
        <w:t>первого</w:t>
      </w:r>
      <w:r w:rsidRPr="00851883">
        <w:rPr>
          <w:rFonts w:ascii="Arial" w:hAnsi="Arial" w:cs="Arial"/>
          <w:color w:val="000000" w:themeColor="text1"/>
          <w:spacing w:val="-11"/>
        </w:rPr>
        <w:t xml:space="preserve"> </w:t>
      </w:r>
      <w:r w:rsidRPr="00851883">
        <w:rPr>
          <w:rFonts w:ascii="Arial" w:hAnsi="Arial" w:cs="Arial"/>
          <w:color w:val="000000" w:themeColor="text1"/>
        </w:rPr>
        <w:t>руководителя</w:t>
      </w:r>
      <w:r w:rsidRPr="00851883">
        <w:rPr>
          <w:rFonts w:ascii="Arial" w:hAnsi="Arial" w:cs="Arial"/>
          <w:color w:val="000000" w:themeColor="text1"/>
          <w:spacing w:val="-10"/>
        </w:rPr>
        <w:t xml:space="preserve"> </w:t>
      </w:r>
      <w:r w:rsidRPr="00851883">
        <w:rPr>
          <w:rFonts w:ascii="Arial" w:hAnsi="Arial" w:cs="Arial"/>
          <w:color w:val="000000" w:themeColor="text1"/>
        </w:rPr>
        <w:t>с</w:t>
      </w:r>
      <w:r w:rsidRPr="00851883">
        <w:rPr>
          <w:rFonts w:ascii="Arial" w:hAnsi="Arial" w:cs="Arial"/>
          <w:color w:val="000000" w:themeColor="text1"/>
          <w:spacing w:val="-10"/>
        </w:rPr>
        <w:t xml:space="preserve"> </w:t>
      </w:r>
      <w:r w:rsidRPr="00851883">
        <w:rPr>
          <w:rFonts w:ascii="Arial" w:hAnsi="Arial" w:cs="Arial"/>
          <w:color w:val="000000" w:themeColor="text1"/>
        </w:rPr>
        <w:t>правом</w:t>
      </w:r>
      <w:r w:rsidRPr="00851883">
        <w:rPr>
          <w:rFonts w:ascii="Arial" w:hAnsi="Arial" w:cs="Arial"/>
          <w:color w:val="000000" w:themeColor="text1"/>
          <w:spacing w:val="-11"/>
        </w:rPr>
        <w:t xml:space="preserve"> </w:t>
      </w:r>
      <w:r w:rsidRPr="00851883">
        <w:rPr>
          <w:rFonts w:ascii="Arial" w:hAnsi="Arial" w:cs="Arial"/>
          <w:color w:val="000000" w:themeColor="text1"/>
        </w:rPr>
        <w:t>подписи на финансовых и юридических документах и иные документы, подтверждающие полномочия первого</w:t>
      </w:r>
      <w:r w:rsidRPr="00851883">
        <w:rPr>
          <w:rFonts w:ascii="Arial" w:hAnsi="Arial" w:cs="Arial"/>
          <w:color w:val="000000" w:themeColor="text1"/>
          <w:spacing w:val="-1"/>
        </w:rPr>
        <w:t xml:space="preserve"> </w:t>
      </w:r>
      <w:r w:rsidRPr="00851883">
        <w:rPr>
          <w:rFonts w:ascii="Arial" w:hAnsi="Arial" w:cs="Arial"/>
          <w:color w:val="000000" w:themeColor="text1"/>
        </w:rPr>
        <w:t>руководителя;</w:t>
      </w:r>
    </w:p>
    <w:p w14:paraId="46A0A19E" w14:textId="77777777" w:rsidR="00AD2ACF" w:rsidRPr="00851883" w:rsidRDefault="00AD2ACF" w:rsidP="00AD2ACF">
      <w:pPr>
        <w:pStyle w:val="a5"/>
        <w:numPr>
          <w:ilvl w:val="0"/>
          <w:numId w:val="1"/>
        </w:numPr>
        <w:ind w:right="103"/>
        <w:rPr>
          <w:rFonts w:ascii="Arial" w:hAnsi="Arial" w:cs="Arial"/>
          <w:color w:val="000000" w:themeColor="text1"/>
        </w:rPr>
      </w:pPr>
      <w:r w:rsidRPr="00851883">
        <w:rPr>
          <w:rFonts w:ascii="Arial" w:hAnsi="Arial" w:cs="Arial"/>
          <w:color w:val="000000" w:themeColor="text1"/>
        </w:rPr>
        <w:t>Для индивидуальных предпринимателей – копия удостоверения личности, свидетельство о государственной регистрации ИП (в случае, если он</w:t>
      </w:r>
      <w:r w:rsidRPr="00851883">
        <w:rPr>
          <w:rFonts w:ascii="Arial" w:hAnsi="Arial" w:cs="Arial"/>
          <w:color w:val="000000" w:themeColor="text1"/>
          <w:spacing w:val="40"/>
        </w:rPr>
        <w:t xml:space="preserve"> </w:t>
      </w:r>
      <w:r w:rsidRPr="00851883">
        <w:rPr>
          <w:rFonts w:ascii="Arial" w:hAnsi="Arial" w:cs="Arial"/>
          <w:color w:val="000000" w:themeColor="text1"/>
        </w:rPr>
        <w:t>подлежит обязательной</w:t>
      </w:r>
      <w:r w:rsidRPr="00851883">
        <w:rPr>
          <w:rFonts w:ascii="Arial" w:hAnsi="Arial" w:cs="Arial"/>
          <w:color w:val="000000" w:themeColor="text1"/>
          <w:spacing w:val="-5"/>
        </w:rPr>
        <w:t xml:space="preserve"> </w:t>
      </w:r>
      <w:r w:rsidRPr="00851883">
        <w:rPr>
          <w:rFonts w:ascii="Arial" w:hAnsi="Arial" w:cs="Arial"/>
          <w:color w:val="000000" w:themeColor="text1"/>
        </w:rPr>
        <w:t>государственной</w:t>
      </w:r>
      <w:r w:rsidRPr="00851883">
        <w:rPr>
          <w:rFonts w:ascii="Arial" w:hAnsi="Arial" w:cs="Arial"/>
          <w:color w:val="000000" w:themeColor="text1"/>
          <w:spacing w:val="-4"/>
        </w:rPr>
        <w:t xml:space="preserve"> </w:t>
      </w:r>
      <w:r w:rsidRPr="00851883">
        <w:rPr>
          <w:rFonts w:ascii="Arial" w:hAnsi="Arial" w:cs="Arial"/>
          <w:color w:val="000000" w:themeColor="text1"/>
        </w:rPr>
        <w:t>регистрации)</w:t>
      </w:r>
      <w:r w:rsidRPr="00851883">
        <w:rPr>
          <w:rFonts w:ascii="Arial" w:hAnsi="Arial" w:cs="Arial"/>
          <w:color w:val="000000" w:themeColor="text1"/>
          <w:spacing w:val="-6"/>
        </w:rPr>
        <w:t xml:space="preserve"> </w:t>
      </w:r>
      <w:r w:rsidRPr="00851883">
        <w:rPr>
          <w:rFonts w:ascii="Arial" w:hAnsi="Arial" w:cs="Arial"/>
          <w:color w:val="000000" w:themeColor="text1"/>
        </w:rPr>
        <w:t>и</w:t>
      </w:r>
      <w:r w:rsidRPr="00851883">
        <w:rPr>
          <w:rFonts w:ascii="Arial" w:hAnsi="Arial" w:cs="Arial"/>
          <w:color w:val="000000" w:themeColor="text1"/>
          <w:spacing w:val="-7"/>
        </w:rPr>
        <w:t xml:space="preserve"> </w:t>
      </w:r>
      <w:r w:rsidRPr="00851883">
        <w:rPr>
          <w:rFonts w:ascii="Arial" w:hAnsi="Arial" w:cs="Arial"/>
          <w:color w:val="000000" w:themeColor="text1"/>
        </w:rPr>
        <w:t>адресную</w:t>
      </w:r>
      <w:r w:rsidRPr="00851883">
        <w:rPr>
          <w:rFonts w:ascii="Arial" w:hAnsi="Arial" w:cs="Arial"/>
          <w:color w:val="000000" w:themeColor="text1"/>
          <w:spacing w:val="-3"/>
        </w:rPr>
        <w:t xml:space="preserve"> </w:t>
      </w:r>
      <w:r w:rsidRPr="00851883">
        <w:rPr>
          <w:rFonts w:ascii="Arial" w:hAnsi="Arial" w:cs="Arial"/>
          <w:color w:val="000000" w:themeColor="text1"/>
        </w:rPr>
        <w:t>справку</w:t>
      </w:r>
      <w:r w:rsidRPr="00851883">
        <w:rPr>
          <w:rFonts w:ascii="Arial" w:hAnsi="Arial" w:cs="Arial"/>
          <w:color w:val="000000" w:themeColor="text1"/>
          <w:spacing w:val="-10"/>
        </w:rPr>
        <w:t xml:space="preserve"> </w:t>
      </w:r>
      <w:r w:rsidRPr="00851883">
        <w:rPr>
          <w:rFonts w:ascii="Arial" w:hAnsi="Arial" w:cs="Arial"/>
          <w:color w:val="000000" w:themeColor="text1"/>
        </w:rPr>
        <w:t>на</w:t>
      </w:r>
      <w:r w:rsidRPr="00851883">
        <w:rPr>
          <w:rFonts w:ascii="Arial" w:hAnsi="Arial" w:cs="Arial"/>
          <w:color w:val="000000" w:themeColor="text1"/>
          <w:spacing w:val="-6"/>
        </w:rPr>
        <w:t xml:space="preserve"> </w:t>
      </w:r>
      <w:r w:rsidRPr="00851883">
        <w:rPr>
          <w:rFonts w:ascii="Arial" w:hAnsi="Arial" w:cs="Arial"/>
          <w:color w:val="000000" w:themeColor="text1"/>
        </w:rPr>
        <w:t>дату</w:t>
      </w:r>
      <w:r w:rsidRPr="00851883">
        <w:rPr>
          <w:rFonts w:ascii="Arial" w:hAnsi="Arial" w:cs="Arial"/>
          <w:color w:val="000000" w:themeColor="text1"/>
          <w:spacing w:val="-10"/>
        </w:rPr>
        <w:t xml:space="preserve"> </w:t>
      </w:r>
      <w:r w:rsidRPr="00851883">
        <w:rPr>
          <w:rFonts w:ascii="Arial" w:hAnsi="Arial" w:cs="Arial"/>
          <w:color w:val="000000" w:themeColor="text1"/>
        </w:rPr>
        <w:t>обращения в</w:t>
      </w:r>
      <w:r w:rsidRPr="00851883">
        <w:rPr>
          <w:rFonts w:ascii="Arial" w:hAnsi="Arial" w:cs="Arial"/>
          <w:color w:val="000000" w:themeColor="text1"/>
          <w:spacing w:val="-2"/>
        </w:rPr>
        <w:t xml:space="preserve"> </w:t>
      </w:r>
      <w:r w:rsidRPr="00851883">
        <w:rPr>
          <w:rFonts w:ascii="Arial" w:hAnsi="Arial" w:cs="Arial"/>
          <w:color w:val="000000" w:themeColor="text1"/>
        </w:rPr>
        <w:t>Общество;</w:t>
      </w:r>
    </w:p>
    <w:p w14:paraId="1B650E48" w14:textId="77777777" w:rsidR="00AD2ACF" w:rsidRPr="00851883" w:rsidRDefault="00AD2ACF" w:rsidP="00AD2ACF">
      <w:pPr>
        <w:pStyle w:val="a3"/>
        <w:widowControl w:val="0"/>
        <w:numPr>
          <w:ilvl w:val="0"/>
          <w:numId w:val="1"/>
        </w:numPr>
        <w:tabs>
          <w:tab w:val="left" w:pos="1172"/>
        </w:tabs>
        <w:autoSpaceDE w:val="0"/>
        <w:autoSpaceDN w:val="0"/>
        <w:spacing w:after="0" w:line="240" w:lineRule="auto"/>
        <w:ind w:right="104"/>
        <w:jc w:val="both"/>
        <w:rPr>
          <w:rFonts w:ascii="Arial" w:hAnsi="Arial" w:cs="Arial"/>
          <w:color w:val="000000" w:themeColor="text1"/>
        </w:rPr>
      </w:pPr>
      <w:r w:rsidRPr="00851883">
        <w:rPr>
          <w:rFonts w:ascii="Arial" w:hAnsi="Arial" w:cs="Arial"/>
          <w:color w:val="000000" w:themeColor="text1"/>
        </w:rPr>
        <w:t>Лицензия/разрешение, выданная (выданное) уполномоченным государственным органом, в случае если осуществляемая деятельность подлежит лицензированию/ требует получения разрешения. Или письмо инвестора о том, что осуществляемая деятельность не подлежит лицензированию/ не требует получения разрешения;</w:t>
      </w:r>
    </w:p>
    <w:p w14:paraId="0EE19881" w14:textId="77777777" w:rsidR="00AD2ACF" w:rsidRPr="00851883" w:rsidRDefault="00AD2ACF" w:rsidP="00AD2ACF">
      <w:pPr>
        <w:pStyle w:val="a3"/>
        <w:widowControl w:val="0"/>
        <w:numPr>
          <w:ilvl w:val="0"/>
          <w:numId w:val="1"/>
        </w:numPr>
        <w:tabs>
          <w:tab w:val="left" w:pos="1172"/>
        </w:tabs>
        <w:autoSpaceDE w:val="0"/>
        <w:autoSpaceDN w:val="0"/>
        <w:spacing w:after="0" w:line="240" w:lineRule="auto"/>
        <w:ind w:right="108"/>
        <w:jc w:val="both"/>
        <w:rPr>
          <w:rFonts w:ascii="Arial" w:hAnsi="Arial" w:cs="Arial"/>
          <w:color w:val="000000" w:themeColor="text1"/>
        </w:rPr>
      </w:pPr>
      <w:r w:rsidRPr="00851883">
        <w:rPr>
          <w:rFonts w:ascii="Arial" w:hAnsi="Arial" w:cs="Arial"/>
          <w:color w:val="000000" w:themeColor="text1"/>
        </w:rPr>
        <w:t>Надлежащим</w:t>
      </w:r>
      <w:r w:rsidRPr="00851883">
        <w:rPr>
          <w:rFonts w:ascii="Arial" w:hAnsi="Arial" w:cs="Arial"/>
          <w:color w:val="000000" w:themeColor="text1"/>
          <w:spacing w:val="-10"/>
        </w:rPr>
        <w:t xml:space="preserve"> </w:t>
      </w:r>
      <w:r w:rsidRPr="00851883">
        <w:rPr>
          <w:rFonts w:ascii="Arial" w:hAnsi="Arial" w:cs="Arial"/>
          <w:color w:val="000000" w:themeColor="text1"/>
        </w:rPr>
        <w:t>образом</w:t>
      </w:r>
      <w:r w:rsidRPr="00851883">
        <w:rPr>
          <w:rFonts w:ascii="Arial" w:hAnsi="Arial" w:cs="Arial"/>
          <w:color w:val="000000" w:themeColor="text1"/>
          <w:spacing w:val="-9"/>
        </w:rPr>
        <w:t xml:space="preserve"> </w:t>
      </w:r>
      <w:r w:rsidRPr="00851883">
        <w:rPr>
          <w:rFonts w:ascii="Arial" w:hAnsi="Arial" w:cs="Arial"/>
          <w:color w:val="000000" w:themeColor="text1"/>
        </w:rPr>
        <w:t>оформленное</w:t>
      </w:r>
      <w:r w:rsidRPr="00851883">
        <w:rPr>
          <w:rFonts w:ascii="Arial" w:hAnsi="Arial" w:cs="Arial"/>
          <w:color w:val="000000" w:themeColor="text1"/>
          <w:spacing w:val="-10"/>
        </w:rPr>
        <w:t xml:space="preserve"> </w:t>
      </w:r>
      <w:r w:rsidRPr="00851883">
        <w:rPr>
          <w:rFonts w:ascii="Arial" w:hAnsi="Arial" w:cs="Arial"/>
          <w:color w:val="000000" w:themeColor="text1"/>
        </w:rPr>
        <w:t>корпоративное</w:t>
      </w:r>
      <w:r w:rsidRPr="00851883">
        <w:rPr>
          <w:rFonts w:ascii="Arial" w:hAnsi="Arial" w:cs="Arial"/>
          <w:color w:val="000000" w:themeColor="text1"/>
          <w:spacing w:val="-9"/>
        </w:rPr>
        <w:t xml:space="preserve"> </w:t>
      </w:r>
      <w:r w:rsidRPr="00851883">
        <w:rPr>
          <w:rFonts w:ascii="Arial" w:hAnsi="Arial" w:cs="Arial"/>
          <w:color w:val="000000" w:themeColor="text1"/>
        </w:rPr>
        <w:t>решение</w:t>
      </w:r>
      <w:r w:rsidRPr="00851883">
        <w:rPr>
          <w:rFonts w:ascii="Arial" w:hAnsi="Arial" w:cs="Arial"/>
          <w:color w:val="000000" w:themeColor="text1"/>
          <w:spacing w:val="-10"/>
        </w:rPr>
        <w:t xml:space="preserve"> </w:t>
      </w:r>
      <w:r w:rsidRPr="00851883">
        <w:rPr>
          <w:rFonts w:ascii="Arial" w:hAnsi="Arial" w:cs="Arial"/>
          <w:color w:val="000000" w:themeColor="text1"/>
        </w:rPr>
        <w:t>/</w:t>
      </w:r>
      <w:r w:rsidRPr="00851883">
        <w:rPr>
          <w:rFonts w:ascii="Arial" w:hAnsi="Arial" w:cs="Arial"/>
          <w:color w:val="000000" w:themeColor="text1"/>
          <w:spacing w:val="-9"/>
        </w:rPr>
        <w:t xml:space="preserve"> </w:t>
      </w:r>
      <w:r w:rsidRPr="00851883">
        <w:rPr>
          <w:rFonts w:ascii="Arial" w:hAnsi="Arial" w:cs="Arial"/>
          <w:color w:val="000000" w:themeColor="text1"/>
        </w:rPr>
        <w:t>решение</w:t>
      </w:r>
      <w:r w:rsidRPr="00851883">
        <w:rPr>
          <w:rFonts w:ascii="Arial" w:hAnsi="Arial" w:cs="Arial"/>
          <w:color w:val="000000" w:themeColor="text1"/>
          <w:spacing w:val="-5"/>
        </w:rPr>
        <w:t xml:space="preserve"> </w:t>
      </w:r>
      <w:r w:rsidRPr="00851883">
        <w:rPr>
          <w:rFonts w:ascii="Arial" w:hAnsi="Arial" w:cs="Arial"/>
          <w:color w:val="000000" w:themeColor="text1"/>
        </w:rPr>
        <w:t>учредителя</w:t>
      </w:r>
      <w:r w:rsidRPr="00851883">
        <w:rPr>
          <w:rFonts w:ascii="Arial" w:hAnsi="Arial" w:cs="Arial"/>
          <w:color w:val="000000" w:themeColor="text1"/>
          <w:spacing w:val="-9"/>
        </w:rPr>
        <w:t xml:space="preserve"> </w:t>
      </w:r>
      <w:r w:rsidRPr="00851883">
        <w:rPr>
          <w:rFonts w:ascii="Arial" w:hAnsi="Arial" w:cs="Arial"/>
          <w:color w:val="000000" w:themeColor="text1"/>
        </w:rPr>
        <w:t xml:space="preserve">о реализации инвестиционного проекта и назначение уполномоченного лица на подписание договоров с Обществом </w:t>
      </w:r>
      <w:r w:rsidRPr="00851883">
        <w:rPr>
          <w:rFonts w:ascii="Arial" w:hAnsi="Arial" w:cs="Arial"/>
          <w:i/>
          <w:iCs/>
          <w:color w:val="000000" w:themeColor="text1"/>
          <w:sz w:val="20"/>
          <w:szCs w:val="20"/>
        </w:rPr>
        <w:t>(предоставляется, при положительном решении уполномоченного органа Общества по заявке)</w:t>
      </w:r>
      <w:r w:rsidRPr="00851883">
        <w:rPr>
          <w:rFonts w:ascii="Arial" w:hAnsi="Arial" w:cs="Arial"/>
          <w:color w:val="000000" w:themeColor="text1"/>
        </w:rPr>
        <w:t>;</w:t>
      </w:r>
    </w:p>
    <w:p w14:paraId="7FA4571D" w14:textId="77777777" w:rsidR="00AD2ACF" w:rsidRPr="00851883" w:rsidRDefault="00AD2ACF" w:rsidP="00AD2ACF">
      <w:pPr>
        <w:pStyle w:val="a3"/>
        <w:widowControl w:val="0"/>
        <w:numPr>
          <w:ilvl w:val="0"/>
          <w:numId w:val="1"/>
        </w:numPr>
        <w:tabs>
          <w:tab w:val="left" w:pos="1172"/>
        </w:tabs>
        <w:autoSpaceDE w:val="0"/>
        <w:autoSpaceDN w:val="0"/>
        <w:spacing w:after="0" w:line="240" w:lineRule="auto"/>
        <w:ind w:right="101"/>
        <w:jc w:val="both"/>
        <w:rPr>
          <w:rFonts w:ascii="Arial" w:hAnsi="Arial" w:cs="Arial"/>
          <w:color w:val="000000" w:themeColor="text1"/>
        </w:rPr>
      </w:pPr>
      <w:r w:rsidRPr="00851883">
        <w:rPr>
          <w:rFonts w:ascii="Arial" w:hAnsi="Arial" w:cs="Arial"/>
          <w:color w:val="000000" w:themeColor="text1"/>
        </w:rPr>
        <w:t>Оригинал справки установленной формы соответствующего налогового органа о наличии или отсутствии налоговой задолженности и задолженности по обязательным пенсионным взносам и социальным отчислениям на дату подачи</w:t>
      </w:r>
      <w:r w:rsidRPr="00851883">
        <w:rPr>
          <w:rFonts w:ascii="Arial" w:hAnsi="Arial" w:cs="Arial"/>
          <w:color w:val="000000" w:themeColor="text1"/>
          <w:spacing w:val="-13"/>
        </w:rPr>
        <w:t xml:space="preserve"> </w:t>
      </w:r>
      <w:r w:rsidRPr="00851883">
        <w:rPr>
          <w:rFonts w:ascii="Arial" w:hAnsi="Arial" w:cs="Arial"/>
          <w:color w:val="000000" w:themeColor="text1"/>
        </w:rPr>
        <w:t>заявки;</w:t>
      </w:r>
    </w:p>
    <w:p w14:paraId="5EAEF3F6" w14:textId="77777777" w:rsidR="00AD2ACF" w:rsidRPr="00851883" w:rsidRDefault="00AD2ACF" w:rsidP="00AD2ACF">
      <w:pPr>
        <w:pStyle w:val="a3"/>
        <w:widowControl w:val="0"/>
        <w:numPr>
          <w:ilvl w:val="0"/>
          <w:numId w:val="1"/>
        </w:numPr>
        <w:tabs>
          <w:tab w:val="left" w:pos="1172"/>
        </w:tabs>
        <w:autoSpaceDE w:val="0"/>
        <w:autoSpaceDN w:val="0"/>
        <w:spacing w:after="0" w:line="240" w:lineRule="auto"/>
        <w:ind w:right="103"/>
        <w:jc w:val="both"/>
        <w:rPr>
          <w:rFonts w:ascii="Arial" w:hAnsi="Arial" w:cs="Arial"/>
          <w:color w:val="000000" w:themeColor="text1"/>
        </w:rPr>
      </w:pPr>
      <w:r w:rsidRPr="00851883">
        <w:rPr>
          <w:rFonts w:ascii="Arial" w:hAnsi="Arial" w:cs="Arial"/>
          <w:color w:val="000000" w:themeColor="text1"/>
        </w:rPr>
        <w:t>Бизнес – план с финансово-экономической моделью на бумажном и электронном носителях (</w:t>
      </w:r>
      <w:r w:rsidRPr="00851883">
        <w:rPr>
          <w:rFonts w:ascii="Arial" w:hAnsi="Arial" w:cs="Arial"/>
          <w:color w:val="000000" w:themeColor="text1"/>
          <w:lang w:val="en-US"/>
        </w:rPr>
        <w:t>word</w:t>
      </w:r>
      <w:r w:rsidRPr="00851883">
        <w:rPr>
          <w:rFonts w:ascii="Arial" w:hAnsi="Arial" w:cs="Arial"/>
          <w:color w:val="000000" w:themeColor="text1"/>
        </w:rPr>
        <w:t xml:space="preserve">, </w:t>
      </w:r>
      <w:r w:rsidRPr="00851883">
        <w:rPr>
          <w:rFonts w:ascii="Arial" w:hAnsi="Arial" w:cs="Arial"/>
          <w:color w:val="000000" w:themeColor="text1"/>
          <w:lang w:val="en-US"/>
        </w:rPr>
        <w:t>excel</w:t>
      </w:r>
      <w:r w:rsidRPr="00851883">
        <w:rPr>
          <w:rFonts w:ascii="Arial" w:hAnsi="Arial" w:cs="Arial"/>
          <w:color w:val="000000" w:themeColor="text1"/>
        </w:rPr>
        <w:t>), оформленные в соответствии с требованиями Общества;</w:t>
      </w:r>
    </w:p>
    <w:p w14:paraId="78D20B17" w14:textId="77777777" w:rsidR="00AD2ACF" w:rsidRPr="00851883" w:rsidRDefault="00AD2ACF" w:rsidP="00AD2ACF">
      <w:pPr>
        <w:pStyle w:val="a3"/>
        <w:widowControl w:val="0"/>
        <w:numPr>
          <w:ilvl w:val="0"/>
          <w:numId w:val="1"/>
        </w:numPr>
        <w:tabs>
          <w:tab w:val="left" w:pos="1172"/>
        </w:tabs>
        <w:autoSpaceDE w:val="0"/>
        <w:autoSpaceDN w:val="0"/>
        <w:spacing w:after="0" w:line="240" w:lineRule="auto"/>
        <w:ind w:right="103"/>
        <w:jc w:val="both"/>
        <w:rPr>
          <w:rFonts w:ascii="Arial" w:hAnsi="Arial" w:cs="Arial"/>
          <w:color w:val="000000" w:themeColor="text1"/>
        </w:rPr>
      </w:pPr>
      <w:r w:rsidRPr="00851883">
        <w:rPr>
          <w:rFonts w:ascii="Arial" w:hAnsi="Arial" w:cs="Arial"/>
          <w:color w:val="000000" w:themeColor="text1"/>
        </w:rPr>
        <w:t xml:space="preserve">Финансовая отчетность (оригинал на бумажном носителе и в электронном формате) за последние </w:t>
      </w:r>
      <w:r>
        <w:rPr>
          <w:rFonts w:ascii="Arial" w:hAnsi="Arial" w:cs="Arial"/>
        </w:rPr>
        <w:t>3</w:t>
      </w:r>
      <w:r w:rsidRPr="00851883">
        <w:rPr>
          <w:rFonts w:ascii="Arial" w:hAnsi="Arial" w:cs="Arial"/>
          <w:color w:val="000000" w:themeColor="text1"/>
        </w:rPr>
        <w:t xml:space="preserve"> года и последний отчетный период, с приложением копий налоговых деклараций, расшифровок основных статей баланса: кредиторской и дебиторской задолженности, с указанием причины и даты возникновения кредиторской/дебиторской задолженности, расшифровка основных средств, сырья, материалов, готовой продукции;</w:t>
      </w:r>
    </w:p>
    <w:p w14:paraId="2D0072AF" w14:textId="77777777" w:rsidR="00AD2ACF" w:rsidRPr="00851883" w:rsidRDefault="00AD2ACF" w:rsidP="00AD2ACF">
      <w:pPr>
        <w:pStyle w:val="a3"/>
        <w:widowControl w:val="0"/>
        <w:numPr>
          <w:ilvl w:val="0"/>
          <w:numId w:val="1"/>
        </w:numPr>
        <w:tabs>
          <w:tab w:val="left" w:pos="1172"/>
        </w:tabs>
        <w:autoSpaceDE w:val="0"/>
        <w:autoSpaceDN w:val="0"/>
        <w:spacing w:after="0" w:line="240" w:lineRule="auto"/>
        <w:ind w:right="103"/>
        <w:jc w:val="both"/>
        <w:rPr>
          <w:rFonts w:ascii="Arial" w:hAnsi="Arial" w:cs="Arial"/>
          <w:color w:val="000000" w:themeColor="text1"/>
        </w:rPr>
      </w:pPr>
      <w:r w:rsidRPr="00851883">
        <w:rPr>
          <w:rFonts w:ascii="Arial" w:hAnsi="Arial" w:cs="Arial"/>
          <w:color w:val="000000" w:themeColor="text1"/>
        </w:rPr>
        <w:t>Заключение аудиторской организации или аудитора, подтверждающее финансовое состояние инвестора (при наличии);</w:t>
      </w:r>
    </w:p>
    <w:p w14:paraId="053C6AD6" w14:textId="77777777" w:rsidR="00AD2ACF" w:rsidRPr="00851883" w:rsidRDefault="00AD2ACF" w:rsidP="00AD2ACF">
      <w:pPr>
        <w:pStyle w:val="a3"/>
        <w:widowControl w:val="0"/>
        <w:numPr>
          <w:ilvl w:val="0"/>
          <w:numId w:val="1"/>
        </w:numPr>
        <w:tabs>
          <w:tab w:val="left" w:pos="1172"/>
        </w:tabs>
        <w:autoSpaceDE w:val="0"/>
        <w:autoSpaceDN w:val="0"/>
        <w:spacing w:after="0" w:line="240" w:lineRule="auto"/>
        <w:ind w:right="104"/>
        <w:jc w:val="both"/>
        <w:rPr>
          <w:rFonts w:ascii="Arial" w:hAnsi="Arial" w:cs="Arial"/>
          <w:color w:val="000000" w:themeColor="text1"/>
        </w:rPr>
      </w:pPr>
      <w:r w:rsidRPr="00851883">
        <w:rPr>
          <w:rFonts w:ascii="Arial" w:hAnsi="Arial" w:cs="Arial"/>
          <w:color w:val="000000" w:themeColor="text1"/>
        </w:rPr>
        <w:t>Копии документов, подтверждающих наличие источников финансирования проекта (выписки с банковского счета о наличии денежных средств, решение уполномоченного органа финансовой организации о предоставлении заемных средств, иные подтверждающие документы);</w:t>
      </w:r>
    </w:p>
    <w:p w14:paraId="79DB3D40" w14:textId="77777777" w:rsidR="00AD2ACF" w:rsidRPr="00851883" w:rsidRDefault="00AD2ACF" w:rsidP="00AD2ACF">
      <w:pPr>
        <w:pStyle w:val="a3"/>
        <w:widowControl w:val="0"/>
        <w:numPr>
          <w:ilvl w:val="0"/>
          <w:numId w:val="1"/>
        </w:numPr>
        <w:tabs>
          <w:tab w:val="left" w:pos="1172"/>
        </w:tabs>
        <w:autoSpaceDE w:val="0"/>
        <w:autoSpaceDN w:val="0"/>
        <w:spacing w:after="0" w:line="240" w:lineRule="auto"/>
        <w:ind w:right="103"/>
        <w:jc w:val="both"/>
        <w:rPr>
          <w:rFonts w:ascii="Arial" w:hAnsi="Arial" w:cs="Arial"/>
          <w:color w:val="000000" w:themeColor="text1"/>
        </w:rPr>
      </w:pPr>
      <w:r w:rsidRPr="00851883">
        <w:rPr>
          <w:rFonts w:ascii="Arial" w:hAnsi="Arial" w:cs="Arial"/>
          <w:color w:val="000000" w:themeColor="text1"/>
        </w:rPr>
        <w:t>Предварительный эскизный проект (при наличии);</w:t>
      </w:r>
    </w:p>
    <w:p w14:paraId="6AC9B237" w14:textId="77777777" w:rsidR="00AD2ACF" w:rsidRPr="00E12048" w:rsidRDefault="00AD2ACF" w:rsidP="00AD2ACF">
      <w:pPr>
        <w:pStyle w:val="a3"/>
        <w:widowControl w:val="0"/>
        <w:numPr>
          <w:ilvl w:val="0"/>
          <w:numId w:val="1"/>
        </w:numPr>
        <w:tabs>
          <w:tab w:val="left" w:pos="1172"/>
        </w:tabs>
        <w:autoSpaceDE w:val="0"/>
        <w:autoSpaceDN w:val="0"/>
        <w:spacing w:after="0" w:line="240" w:lineRule="auto"/>
        <w:ind w:right="104"/>
        <w:jc w:val="both"/>
        <w:rPr>
          <w:rFonts w:ascii="Arial" w:hAnsi="Arial" w:cs="Arial"/>
          <w:color w:val="000000" w:themeColor="text1"/>
        </w:rPr>
      </w:pPr>
      <w:r w:rsidRPr="00E12048">
        <w:rPr>
          <w:rFonts w:ascii="Arial" w:hAnsi="Arial" w:cs="Arial"/>
          <w:color w:val="000000" w:themeColor="text1"/>
        </w:rPr>
        <w:t>Оценка воздействия на окружающую среду (при наличии);</w:t>
      </w:r>
    </w:p>
    <w:p w14:paraId="56C6CC75" w14:textId="77777777" w:rsidR="00AD2ACF" w:rsidRPr="00851883" w:rsidRDefault="00AD2ACF" w:rsidP="00AD2ACF">
      <w:pPr>
        <w:pStyle w:val="a3"/>
        <w:widowControl w:val="0"/>
        <w:numPr>
          <w:ilvl w:val="0"/>
          <w:numId w:val="1"/>
        </w:numPr>
        <w:tabs>
          <w:tab w:val="left" w:pos="1172"/>
        </w:tabs>
        <w:autoSpaceDE w:val="0"/>
        <w:autoSpaceDN w:val="0"/>
        <w:spacing w:after="0" w:line="240" w:lineRule="auto"/>
        <w:ind w:right="108"/>
        <w:jc w:val="both"/>
        <w:rPr>
          <w:rFonts w:ascii="Arial" w:hAnsi="Arial" w:cs="Arial"/>
          <w:color w:val="000000" w:themeColor="text1"/>
        </w:rPr>
      </w:pPr>
      <w:r w:rsidRPr="00851883">
        <w:rPr>
          <w:rFonts w:ascii="Arial" w:hAnsi="Arial" w:cs="Arial"/>
          <w:color w:val="000000" w:themeColor="text1"/>
        </w:rPr>
        <w:t>Согласие на получение отчета Первого кредитного бюро на инвестора и его учредителей;</w:t>
      </w:r>
    </w:p>
    <w:p w14:paraId="239E94AC" w14:textId="77777777" w:rsidR="00AD2ACF" w:rsidRPr="00851883" w:rsidRDefault="00AD2ACF" w:rsidP="00AD2ACF">
      <w:pPr>
        <w:pStyle w:val="a3"/>
        <w:widowControl w:val="0"/>
        <w:numPr>
          <w:ilvl w:val="0"/>
          <w:numId w:val="1"/>
        </w:numPr>
        <w:tabs>
          <w:tab w:val="left" w:pos="1172"/>
        </w:tabs>
        <w:autoSpaceDE w:val="0"/>
        <w:autoSpaceDN w:val="0"/>
        <w:spacing w:after="0" w:line="240" w:lineRule="auto"/>
        <w:ind w:right="103"/>
        <w:jc w:val="both"/>
        <w:rPr>
          <w:rFonts w:ascii="Arial" w:hAnsi="Arial" w:cs="Arial"/>
          <w:color w:val="000000" w:themeColor="text1"/>
        </w:rPr>
      </w:pPr>
      <w:r w:rsidRPr="00851883">
        <w:rPr>
          <w:rFonts w:ascii="Arial" w:hAnsi="Arial" w:cs="Arial"/>
          <w:color w:val="000000" w:themeColor="text1"/>
        </w:rPr>
        <w:lastRenderedPageBreak/>
        <w:t>Согласие на сбор, обработку и хранение персональных данных.</w:t>
      </w:r>
    </w:p>
    <w:p w14:paraId="15BA611B" w14:textId="77777777" w:rsidR="00AD2ACF" w:rsidRPr="00851883" w:rsidRDefault="00AD2ACF" w:rsidP="00AD2ACF">
      <w:pPr>
        <w:pStyle w:val="a3"/>
        <w:widowControl w:val="0"/>
        <w:numPr>
          <w:ilvl w:val="0"/>
          <w:numId w:val="1"/>
        </w:numPr>
        <w:tabs>
          <w:tab w:val="left" w:pos="1172"/>
        </w:tabs>
        <w:autoSpaceDE w:val="0"/>
        <w:autoSpaceDN w:val="0"/>
        <w:spacing w:after="0" w:line="240" w:lineRule="auto"/>
        <w:ind w:right="108"/>
        <w:jc w:val="both"/>
        <w:rPr>
          <w:rFonts w:ascii="Arial" w:hAnsi="Arial" w:cs="Arial"/>
          <w:color w:val="000000" w:themeColor="text1"/>
        </w:rPr>
      </w:pPr>
      <w:r w:rsidRPr="00851883">
        <w:rPr>
          <w:rFonts w:ascii="Arial" w:hAnsi="Arial" w:cs="Arial"/>
          <w:color w:val="000000" w:themeColor="text1"/>
        </w:rPr>
        <w:t>Справки из обслуживающих банков о состоянии (за предыдущий год и за текущий год) ссудной задолженности; ежемесячных оборотов по банковским счетам (тенге/валюта) за период с начала предыдущего года по состоянию на текущую дату;</w:t>
      </w:r>
    </w:p>
    <w:p w14:paraId="2A2BFB63" w14:textId="77777777" w:rsidR="00AD2ACF" w:rsidRPr="00851883" w:rsidRDefault="00AD2ACF" w:rsidP="00AD2ACF">
      <w:pPr>
        <w:pStyle w:val="a3"/>
        <w:widowControl w:val="0"/>
        <w:numPr>
          <w:ilvl w:val="0"/>
          <w:numId w:val="1"/>
        </w:numPr>
        <w:tabs>
          <w:tab w:val="left" w:pos="1172"/>
        </w:tabs>
        <w:autoSpaceDE w:val="0"/>
        <w:autoSpaceDN w:val="0"/>
        <w:spacing w:after="0" w:line="240" w:lineRule="auto"/>
        <w:ind w:right="103"/>
        <w:jc w:val="both"/>
        <w:rPr>
          <w:rFonts w:ascii="Arial" w:hAnsi="Arial" w:cs="Arial"/>
          <w:color w:val="000000" w:themeColor="text1"/>
        </w:rPr>
      </w:pPr>
      <w:r w:rsidRPr="00851883">
        <w:rPr>
          <w:rFonts w:ascii="Arial" w:hAnsi="Arial" w:cs="Arial"/>
          <w:color w:val="000000" w:themeColor="text1"/>
        </w:rPr>
        <w:t>Реестр аффилированных лиц инвестора;</w:t>
      </w:r>
    </w:p>
    <w:p w14:paraId="7457CFBE" w14:textId="77777777" w:rsidR="00AD2ACF" w:rsidRPr="00851883" w:rsidRDefault="00AD2ACF" w:rsidP="00AD2ACF">
      <w:pPr>
        <w:pStyle w:val="a3"/>
        <w:widowControl w:val="0"/>
        <w:numPr>
          <w:ilvl w:val="0"/>
          <w:numId w:val="1"/>
        </w:numPr>
        <w:tabs>
          <w:tab w:val="left" w:pos="1172"/>
        </w:tabs>
        <w:autoSpaceDE w:val="0"/>
        <w:autoSpaceDN w:val="0"/>
        <w:spacing w:after="0" w:line="240" w:lineRule="auto"/>
        <w:ind w:right="103"/>
        <w:jc w:val="both"/>
        <w:rPr>
          <w:rFonts w:ascii="Arial" w:hAnsi="Arial" w:cs="Arial"/>
          <w:color w:val="000000" w:themeColor="text1"/>
        </w:rPr>
      </w:pPr>
      <w:r w:rsidRPr="00851883">
        <w:rPr>
          <w:rFonts w:ascii="Arial" w:hAnsi="Arial" w:cs="Arial"/>
          <w:color w:val="000000" w:themeColor="text1"/>
        </w:rPr>
        <w:t>Решение общего собрания участников инвестора об утверждении устава, о создании и регистрации инвестора, а также документы, подтверждающие формирование уставного капитала;</w:t>
      </w:r>
    </w:p>
    <w:p w14:paraId="67C99080" w14:textId="77777777" w:rsidR="00AD2ACF" w:rsidRPr="00851883" w:rsidRDefault="00AD2ACF" w:rsidP="00AD2ACF">
      <w:pPr>
        <w:spacing w:before="120"/>
        <w:jc w:val="both"/>
        <w:rPr>
          <w:rFonts w:ascii="Arial" w:hAnsi="Arial" w:cs="Arial"/>
          <w:i/>
          <w:iCs/>
          <w:color w:val="000000" w:themeColor="text1"/>
        </w:rPr>
      </w:pPr>
      <w:r w:rsidRPr="00851883">
        <w:rPr>
          <w:rFonts w:ascii="Arial" w:hAnsi="Arial" w:cs="Arial"/>
          <w:i/>
          <w:iCs/>
          <w:color w:val="000000" w:themeColor="text1"/>
        </w:rPr>
        <w:t>*в ходе рассмотрения (экспертизы) заявки Общество имеет право запросить дополнительные документы, информацию.</w:t>
      </w:r>
    </w:p>
    <w:p w14:paraId="113938CD" w14:textId="77777777" w:rsidR="00C2612D" w:rsidRDefault="00C2612D"/>
    <w:sectPr w:rsidR="00C2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C5109B"/>
    <w:multiLevelType w:val="hybridMultilevel"/>
    <w:tmpl w:val="7504A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493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B89"/>
    <w:rsid w:val="00447B89"/>
    <w:rsid w:val="00AD2ACF"/>
    <w:rsid w:val="00C2612D"/>
    <w:rsid w:val="00F3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D338AB-A449-4976-9D11-429D482A0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2AC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Citation List,Heading1,Colorful List - Accent 11,Colorful List - Accent 11CxSpLast,H1-1,Заголовок3,it_List1,ТЗ список,Абзац списка литеральный,название табл/рис,Цветной список - Акцент 11,Bullet List,FooterText,numbered,Абзац"/>
    <w:basedOn w:val="a"/>
    <w:link w:val="a4"/>
    <w:uiPriority w:val="1"/>
    <w:qFormat/>
    <w:rsid w:val="00AD2ACF"/>
    <w:pPr>
      <w:spacing w:after="160" w:line="256" w:lineRule="auto"/>
      <w:ind w:left="720"/>
      <w:contextualSpacing/>
    </w:pPr>
    <w:rPr>
      <w:sz w:val="24"/>
      <w:szCs w:val="24"/>
      <w:lang w:eastAsia="en-US"/>
    </w:rPr>
  </w:style>
  <w:style w:type="character" w:customStyle="1" w:styleId="a4">
    <w:name w:val="Абзац списка Знак"/>
    <w:aliases w:val="маркированный Знак,Citation List Знак,Heading1 Знак,Colorful List - Accent 11 Знак,Colorful List - Accent 11CxSpLast Знак,H1-1 Знак,Заголовок3 Знак,it_List1 Знак,ТЗ список Знак,Абзац списка литеральный Знак,название табл/рис Знак"/>
    <w:basedOn w:val="a0"/>
    <w:link w:val="a3"/>
    <w:uiPriority w:val="1"/>
    <w:qFormat/>
    <w:rsid w:val="00AD2AC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a5">
    <w:name w:val="Body Text"/>
    <w:basedOn w:val="a"/>
    <w:link w:val="a6"/>
    <w:uiPriority w:val="1"/>
    <w:qFormat/>
    <w:rsid w:val="00AD2ACF"/>
    <w:pPr>
      <w:widowControl w:val="0"/>
      <w:autoSpaceDE w:val="0"/>
      <w:autoSpaceDN w:val="0"/>
      <w:jc w:val="both"/>
    </w:pPr>
    <w:rPr>
      <w:sz w:val="24"/>
      <w:szCs w:val="24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AD2ACF"/>
    <w:rPr>
      <w:rFonts w:ascii="Times New Roman" w:eastAsia="Times New Roman" w:hAnsi="Times New Roman" w:cs="Times New Roman"/>
      <w:kern w:val="0"/>
      <w:sz w:val="24"/>
      <w:szCs w:val="24"/>
      <w:lang w:eastAsia="ru-RU" w:bidi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Магжан Касымбек</dc:creator>
  <cp:keywords/>
  <dc:description/>
  <cp:lastModifiedBy>Магжан Касымбек</cp:lastModifiedBy>
  <cp:revision>2</cp:revision>
  <dcterms:created xsi:type="dcterms:W3CDTF">2023-12-12T11:58:00Z</dcterms:created>
  <dcterms:modified xsi:type="dcterms:W3CDTF">2023-12-12T11:59:00Z</dcterms:modified>
</cp:coreProperties>
</file>