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849" w:rsidRDefault="00B06849" w:rsidP="00B06849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B06849" w:rsidRDefault="00B06849" w:rsidP="00B06849"/>
    <w:p w:rsidR="00B06849" w:rsidRDefault="00B06849" w:rsidP="00B06849"/>
    <w:p w:rsidR="00B06849" w:rsidRDefault="00B06849" w:rsidP="00B06849"/>
    <w:p w:rsidR="00B06849" w:rsidRPr="009C64D5" w:rsidRDefault="00B06849" w:rsidP="00B06849">
      <w:pPr>
        <w:pStyle w:val="pc"/>
      </w:pPr>
      <w:r>
        <w:rPr>
          <w:rStyle w:val="s1"/>
        </w:rPr>
        <w:t>Вопросник процедуры «Знай своего клиента» (процедуры KYC)</w:t>
      </w:r>
      <w:r>
        <w:rPr>
          <w:b/>
          <w:bCs/>
        </w:rPr>
        <w:br/>
      </w:r>
      <w:r w:rsidRPr="009C64D5">
        <w:rPr>
          <w:rStyle w:val="s1"/>
        </w:rPr>
        <w:t>для потенциальных партнеров</w:t>
      </w:r>
    </w:p>
    <w:p w:rsidR="00B06849" w:rsidRPr="009C64D5" w:rsidRDefault="00B06849" w:rsidP="00B06849">
      <w:pPr>
        <w:spacing w:before="96"/>
        <w:ind w:left="304" w:right="273"/>
        <w:jc w:val="both"/>
        <w:rPr>
          <w:i/>
          <w:sz w:val="24"/>
          <w:szCs w:val="24"/>
        </w:rPr>
      </w:pPr>
      <w:r w:rsidRPr="009C64D5">
        <w:rPr>
          <w:i/>
          <w:sz w:val="24"/>
          <w:szCs w:val="24"/>
        </w:rPr>
        <w:t>Уважаемый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Заявитель!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</w:t>
      </w:r>
      <w:r w:rsidRPr="009C64D5">
        <w:rPr>
          <w:i/>
          <w:spacing w:val="-8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международными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стандартами</w:t>
      </w:r>
      <w:r w:rsidRPr="009C64D5">
        <w:rPr>
          <w:i/>
          <w:spacing w:val="-7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нормативными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актами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данной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pacing w:val="-1"/>
          <w:sz w:val="24"/>
          <w:szCs w:val="24"/>
        </w:rPr>
        <w:t>анкете.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Общество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гарантирует</w:t>
      </w:r>
      <w:r w:rsidRPr="009C64D5">
        <w:rPr>
          <w:i/>
          <w:spacing w:val="-10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конфиденциальность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полученной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информации</w:t>
      </w:r>
      <w:r w:rsidRPr="009C64D5">
        <w:rPr>
          <w:i/>
          <w:spacing w:val="-9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в</w:t>
      </w:r>
      <w:r w:rsidRPr="009C64D5">
        <w:rPr>
          <w:i/>
          <w:spacing w:val="-1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соответствии</w:t>
      </w:r>
      <w:r w:rsidRPr="009C64D5">
        <w:rPr>
          <w:i/>
          <w:spacing w:val="-9"/>
          <w:sz w:val="24"/>
          <w:szCs w:val="24"/>
        </w:rPr>
        <w:t xml:space="preserve"> с подписанным </w:t>
      </w:r>
      <w:r w:rsidRPr="009C64D5">
        <w:rPr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9C64D5">
        <w:rPr>
          <w:i/>
          <w:spacing w:val="1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9C64D5">
        <w:rPr>
          <w:i/>
          <w:spacing w:val="-42"/>
          <w:sz w:val="24"/>
          <w:szCs w:val="24"/>
        </w:rPr>
        <w:t xml:space="preserve"> </w:t>
      </w:r>
      <w:r w:rsidRPr="009C64D5">
        <w:rPr>
          <w:i/>
          <w:sz w:val="24"/>
          <w:szCs w:val="24"/>
        </w:rPr>
        <w:t>анкеты.</w:t>
      </w:r>
    </w:p>
    <w:p w:rsidR="00B06849" w:rsidRPr="009C64D5" w:rsidRDefault="00B06849" w:rsidP="00B06849">
      <w:pPr>
        <w:pStyle w:val="pj"/>
      </w:pPr>
    </w:p>
    <w:p w:rsidR="00B06849" w:rsidRPr="009C64D5" w:rsidRDefault="00B06849" w:rsidP="00B06849">
      <w:pPr>
        <w:pStyle w:val="pj"/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61"/>
        <w:gridCol w:w="435"/>
        <w:gridCol w:w="61"/>
        <w:gridCol w:w="3994"/>
        <w:gridCol w:w="113"/>
      </w:tblGrid>
      <w:tr w:rsidR="00B06849" w:rsidTr="00AC79BF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ji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c>
          <w:tcPr>
            <w:tcW w:w="2463" w:type="pct"/>
            <w:vAlign w:val="center"/>
          </w:tcPr>
          <w:p w:rsidR="00B06849" w:rsidRDefault="00B06849" w:rsidP="00AC79BF">
            <w:pPr>
              <w:spacing w:line="256" w:lineRule="auto"/>
            </w:pPr>
          </w:p>
        </w:tc>
        <w:tc>
          <w:tcPr>
            <w:tcW w:w="11" w:type="pct"/>
            <w:vAlign w:val="center"/>
          </w:tcPr>
          <w:p w:rsidR="00B06849" w:rsidRDefault="00B06849" w:rsidP="00AC79BF">
            <w:pPr>
              <w:spacing w:line="256" w:lineRule="auto"/>
            </w:pPr>
          </w:p>
        </w:tc>
        <w:tc>
          <w:tcPr>
            <w:tcW w:w="249" w:type="pct"/>
            <w:vAlign w:val="center"/>
          </w:tcPr>
          <w:p w:rsidR="00B06849" w:rsidRDefault="00B06849" w:rsidP="00AC79BF">
            <w:pPr>
              <w:spacing w:line="256" w:lineRule="auto"/>
            </w:pPr>
          </w:p>
        </w:tc>
        <w:tc>
          <w:tcPr>
            <w:tcW w:w="10" w:type="pct"/>
            <w:vAlign w:val="center"/>
          </w:tcPr>
          <w:p w:rsidR="00B06849" w:rsidRDefault="00B06849" w:rsidP="00AC79BF">
            <w:pPr>
              <w:spacing w:line="256" w:lineRule="auto"/>
            </w:pPr>
          </w:p>
        </w:tc>
        <w:tc>
          <w:tcPr>
            <w:tcW w:w="2268" w:type="pct"/>
            <w:gridSpan w:val="2"/>
            <w:vAlign w:val="center"/>
          </w:tcPr>
          <w:p w:rsidR="00B06849" w:rsidRDefault="00B06849" w:rsidP="00AC79BF">
            <w:pPr>
              <w:spacing w:line="256" w:lineRule="auto"/>
            </w:pPr>
          </w:p>
        </w:tc>
      </w:tr>
    </w:tbl>
    <w:p w:rsidR="00B06849" w:rsidRDefault="00B06849" w:rsidP="00B06849">
      <w:pPr>
        <w:pStyle w:val="pj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2759"/>
      </w:tblGrid>
      <w:tr w:rsidR="00B06849" w:rsidTr="00AC79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b/>
                <w:bCs/>
              </w:rPr>
              <w:t>Структура собственности и управления</w:t>
            </w:r>
          </w:p>
        </w:tc>
      </w:tr>
      <w:tr w:rsidR="00B06849" w:rsidTr="00AC79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06849" w:rsidRDefault="00B06849" w:rsidP="00AC79BF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%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06849" w:rsidRDefault="00B06849" w:rsidP="00AC79BF">
            <w:pPr>
              <w:pStyle w:val="pc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  <w:tr w:rsidR="00B06849" w:rsidTr="00AC79BF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06849" w:rsidRDefault="00B06849" w:rsidP="00AC79BF">
            <w:pPr>
              <w:pStyle w:val="p"/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 </w:t>
            </w:r>
          </w:p>
        </w:tc>
      </w:tr>
    </w:tbl>
    <w:p w:rsidR="00B06849" w:rsidRDefault="00B06849" w:rsidP="00B06849">
      <w:pPr>
        <w:pStyle w:val="pj"/>
      </w:pPr>
      <w:r>
        <w:t> </w:t>
      </w:r>
    </w:p>
    <w:p w:rsidR="00B06849" w:rsidRPr="00B06849" w:rsidRDefault="00B06849" w:rsidP="00B06849">
      <w:pPr>
        <w:pStyle w:val="pj"/>
        <w:rPr>
          <w:sz w:val="26"/>
          <w:szCs w:val="22"/>
        </w:rPr>
      </w:pPr>
      <w:r>
        <w:t> </w:t>
      </w:r>
      <w:r>
        <w:rPr>
          <w:sz w:val="28"/>
          <w:szCs w:val="28"/>
        </w:rPr>
        <w:t>Первый руководитель                 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Дата</w:t>
      </w:r>
    </w:p>
    <w:sectPr w:rsidR="00B06849" w:rsidRPr="00B06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49"/>
    <w:rsid w:val="00B0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8781B"/>
  <w15:chartTrackingRefBased/>
  <w15:docId w15:val="{AD6C5AD2-0550-9C4F-A040-B4D2ED86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4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84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paragraph" w:customStyle="1" w:styleId="pj">
    <w:name w:val="pj"/>
    <w:basedOn w:val="a"/>
    <w:rsid w:val="00B06849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B06849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B06849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B06849"/>
    <w:rPr>
      <w:color w:val="000000"/>
      <w:sz w:val="24"/>
      <w:szCs w:val="24"/>
    </w:rPr>
  </w:style>
  <w:style w:type="character" w:customStyle="1" w:styleId="s1">
    <w:name w:val="s1"/>
    <w:rsid w:val="00B0684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2026-03-26T10:21:00Z</dcterms:created>
  <dcterms:modified xsi:type="dcterms:W3CDTF">2026-03-26T10:21:00Z</dcterms:modified>
</cp:coreProperties>
</file>